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1E9" w:rsidRDefault="00D641E9" w:rsidP="00D641E9">
      <w:pPr>
        <w:rPr>
          <w:lang w:val="cs-CZ"/>
        </w:rPr>
      </w:pPr>
      <w:r w:rsidRPr="00D641E9">
        <w:rPr>
          <w:b/>
          <w:sz w:val="40"/>
          <w:lang w:val="cs-CZ"/>
        </w:rPr>
        <w:t>Podmínky a inspirace na fotky a videa ambasadorů</w:t>
      </w:r>
      <w:r>
        <w:rPr>
          <w:lang w:val="cs-CZ"/>
        </w:rPr>
        <w:br/>
      </w:r>
      <w:r>
        <w:rPr>
          <w:lang w:val="cs-CZ"/>
        </w:rPr>
        <w:br/>
      </w:r>
      <w:r w:rsidRPr="00D641E9">
        <w:rPr>
          <w:sz w:val="24"/>
          <w:lang w:val="cs-CZ"/>
        </w:rPr>
        <w:t>1. Fotky by měly být v co nejlepší kvalitě, ostré a dobře osvětlené (ve formátu JPG nebo RAW)</w:t>
      </w:r>
      <w:r w:rsidRPr="00D641E9">
        <w:rPr>
          <w:sz w:val="24"/>
          <w:lang w:val="cs-CZ"/>
        </w:rPr>
        <w:br/>
      </w:r>
      <w:r w:rsidRPr="00D641E9">
        <w:rPr>
          <w:sz w:val="24"/>
          <w:lang w:val="cs-CZ"/>
        </w:rPr>
        <w:br/>
        <w:t xml:space="preserve">2. Videa posílejte ve vertikálním postavení (na stojato) dobře nasvětlené, s časovou délkou cca </w:t>
      </w:r>
      <w:proofErr w:type="gramStart"/>
      <w:r w:rsidRPr="00D641E9">
        <w:rPr>
          <w:sz w:val="24"/>
          <w:lang w:val="cs-CZ"/>
        </w:rPr>
        <w:t>15s</w:t>
      </w:r>
      <w:proofErr w:type="gramEnd"/>
      <w:r w:rsidRPr="00D641E9">
        <w:rPr>
          <w:sz w:val="24"/>
          <w:lang w:val="cs-CZ"/>
        </w:rPr>
        <w:t xml:space="preserve"> až 2 minuty. (ve formátu mp4 na co nejlepší kvalitu)</w:t>
      </w:r>
      <w:r w:rsidRPr="00D641E9">
        <w:rPr>
          <w:sz w:val="24"/>
          <w:lang w:val="cs-CZ"/>
        </w:rPr>
        <w:br/>
      </w:r>
      <w:r w:rsidRPr="00D641E9">
        <w:rPr>
          <w:sz w:val="24"/>
          <w:lang w:val="cs-CZ"/>
        </w:rPr>
        <w:br/>
        <w:t xml:space="preserve">3. Měly by být z různého prostředí. Například u </w:t>
      </w:r>
      <w:proofErr w:type="spellStart"/>
      <w:r w:rsidRPr="00D641E9">
        <w:rPr>
          <w:sz w:val="24"/>
          <w:lang w:val="cs-CZ"/>
        </w:rPr>
        <w:t>peřinkového</w:t>
      </w:r>
      <w:proofErr w:type="spellEnd"/>
      <w:r w:rsidRPr="00D641E9">
        <w:rPr>
          <w:sz w:val="24"/>
          <w:lang w:val="cs-CZ"/>
        </w:rPr>
        <w:t xml:space="preserve"> setu: Fotka, či video z postýlky, z kočárku, miminko na peřince pod hrazdičkou, v náruči rodičů, při oblékání, při přebalování, kojení na peřince, během hraní a mazlení s miminkem atd.</w:t>
      </w:r>
      <w:r w:rsidRPr="00D641E9">
        <w:rPr>
          <w:sz w:val="24"/>
          <w:lang w:val="cs-CZ"/>
        </w:rPr>
        <w:br/>
      </w:r>
      <w:r w:rsidRPr="00D641E9">
        <w:rPr>
          <w:sz w:val="24"/>
          <w:lang w:val="cs-CZ"/>
        </w:rPr>
        <w:br/>
        <w:t xml:space="preserve">4. Fotky i video záběry by měly být metodicky správně (proto je důležité, aby se </w:t>
      </w:r>
      <w:proofErr w:type="spellStart"/>
      <w:r w:rsidRPr="00D641E9">
        <w:rPr>
          <w:sz w:val="24"/>
          <w:lang w:val="cs-CZ"/>
        </w:rPr>
        <w:t>ambasádor</w:t>
      </w:r>
      <w:proofErr w:type="spellEnd"/>
      <w:r w:rsidRPr="00D641E9">
        <w:rPr>
          <w:sz w:val="24"/>
          <w:lang w:val="cs-CZ"/>
        </w:rPr>
        <w:t xml:space="preserve"> chtěl vzdělávat a shlédl prvně naše výukové kurzy a </w:t>
      </w:r>
      <w:proofErr w:type="spellStart"/>
      <w:r w:rsidRPr="00D641E9">
        <w:rPr>
          <w:sz w:val="24"/>
          <w:lang w:val="cs-CZ"/>
        </w:rPr>
        <w:t>webináře</w:t>
      </w:r>
      <w:proofErr w:type="spellEnd"/>
      <w:r w:rsidRPr="00D641E9">
        <w:rPr>
          <w:sz w:val="24"/>
          <w:lang w:val="cs-CZ"/>
        </w:rPr>
        <w:t xml:space="preserve">) Je důležité dát si pozor na záklony miminka, hlídat si </w:t>
      </w:r>
      <w:proofErr w:type="spellStart"/>
      <w:r w:rsidRPr="00D641E9">
        <w:rPr>
          <w:sz w:val="24"/>
          <w:lang w:val="cs-CZ"/>
        </w:rPr>
        <w:t>at</w:t>
      </w:r>
      <w:proofErr w:type="spellEnd"/>
      <w:r w:rsidRPr="00D641E9">
        <w:rPr>
          <w:sz w:val="24"/>
          <w:lang w:val="cs-CZ"/>
        </w:rPr>
        <w:t xml:space="preserve"> dítě leží rovně v ose atd. </w:t>
      </w:r>
      <w:r>
        <w:rPr>
          <w:lang w:val="cs-CZ"/>
        </w:rPr>
        <w:br/>
      </w:r>
      <w:r>
        <w:rPr>
          <w:lang w:val="cs-CZ"/>
        </w:rPr>
        <w:br/>
      </w:r>
      <w:r>
        <w:rPr>
          <w:noProof/>
          <w:lang w:val="cs-CZ"/>
        </w:rPr>
        <w:drawing>
          <wp:inline distT="0" distB="0" distL="0" distR="0">
            <wp:extent cx="5943600" cy="42138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9" w:rsidRDefault="00D641E9" w:rsidP="00D641E9">
      <w:pPr>
        <w:rPr>
          <w:lang w:val="cs-CZ"/>
        </w:rPr>
      </w:pPr>
    </w:p>
    <w:p w:rsidR="00D641E9" w:rsidRDefault="00D641E9">
      <w:pPr>
        <w:rPr>
          <w:sz w:val="32"/>
        </w:rPr>
      </w:pPr>
      <w:r>
        <w:br/>
      </w:r>
      <w:r>
        <w:rPr>
          <w:b/>
          <w:sz w:val="32"/>
        </w:rPr>
        <w:br/>
      </w:r>
      <w:proofErr w:type="spellStart"/>
      <w:r w:rsidRPr="00D641E9">
        <w:rPr>
          <w:b/>
          <w:sz w:val="32"/>
        </w:rPr>
        <w:lastRenderedPageBreak/>
        <w:t>Inspirace</w:t>
      </w:r>
      <w:proofErr w:type="spellEnd"/>
      <w:r w:rsidRPr="00D641E9">
        <w:rPr>
          <w:b/>
          <w:sz w:val="32"/>
        </w:rPr>
        <w:t xml:space="preserve"> </w:t>
      </w:r>
      <w:proofErr w:type="spellStart"/>
      <w:r w:rsidRPr="00D641E9">
        <w:rPr>
          <w:b/>
          <w:sz w:val="32"/>
        </w:rPr>
        <w:t>podobných</w:t>
      </w:r>
      <w:proofErr w:type="spellEnd"/>
      <w:r w:rsidRPr="00D641E9">
        <w:rPr>
          <w:b/>
          <w:sz w:val="32"/>
        </w:rPr>
        <w:t xml:space="preserve"> </w:t>
      </w:r>
      <w:proofErr w:type="spellStart"/>
      <w:r w:rsidRPr="00D641E9">
        <w:rPr>
          <w:b/>
          <w:sz w:val="32"/>
        </w:rPr>
        <w:t>fotek</w:t>
      </w:r>
      <w:proofErr w:type="spellEnd"/>
      <w:r w:rsidRPr="00D641E9">
        <w:rPr>
          <w:b/>
          <w:sz w:val="32"/>
        </w:rPr>
        <w:t xml:space="preserve"> z </w:t>
      </w:r>
      <w:proofErr w:type="spellStart"/>
      <w:r w:rsidRPr="00D641E9">
        <w:rPr>
          <w:b/>
          <w:sz w:val="32"/>
        </w:rPr>
        <w:t>Instagramu</w:t>
      </w:r>
      <w:proofErr w:type="spellEnd"/>
      <w:r w:rsidRPr="00D641E9">
        <w:rPr>
          <w:b/>
          <w:sz w:val="32"/>
        </w:rPr>
        <w:t xml:space="preserve"> </w:t>
      </w:r>
      <w:r w:rsidRPr="00D641E9">
        <w:rPr>
          <w:sz w:val="32"/>
        </w:rPr>
        <w:t>(</w:t>
      </w:r>
      <w:proofErr w:type="spellStart"/>
      <w:r w:rsidRPr="00D641E9">
        <w:rPr>
          <w:sz w:val="32"/>
        </w:rPr>
        <w:t>fotky</w:t>
      </w:r>
      <w:proofErr w:type="spellEnd"/>
      <w:r w:rsidRPr="00D641E9">
        <w:rPr>
          <w:sz w:val="32"/>
        </w:rPr>
        <w:t xml:space="preserve"> </w:t>
      </w:r>
      <w:proofErr w:type="spellStart"/>
      <w:r w:rsidRPr="00D641E9">
        <w:rPr>
          <w:sz w:val="32"/>
        </w:rPr>
        <w:t>nejsou</w:t>
      </w:r>
      <w:proofErr w:type="spellEnd"/>
      <w:r w:rsidRPr="00D641E9">
        <w:rPr>
          <w:sz w:val="32"/>
        </w:rPr>
        <w:t xml:space="preserve"> </w:t>
      </w:r>
      <w:proofErr w:type="spellStart"/>
      <w:r w:rsidRPr="00D641E9">
        <w:rPr>
          <w:sz w:val="32"/>
        </w:rPr>
        <w:t>častokrát</w:t>
      </w:r>
      <w:proofErr w:type="spellEnd"/>
      <w:r w:rsidRPr="00D641E9">
        <w:rPr>
          <w:sz w:val="32"/>
        </w:rPr>
        <w:t xml:space="preserve"> </w:t>
      </w:r>
      <w:proofErr w:type="spellStart"/>
      <w:r w:rsidRPr="00D641E9">
        <w:rPr>
          <w:sz w:val="32"/>
        </w:rPr>
        <w:t>metodicky</w:t>
      </w:r>
      <w:proofErr w:type="spellEnd"/>
      <w:r w:rsidRPr="00D641E9">
        <w:rPr>
          <w:sz w:val="32"/>
        </w:rPr>
        <w:t xml:space="preserve"> </w:t>
      </w:r>
      <w:proofErr w:type="spellStart"/>
      <w:r w:rsidRPr="00D641E9">
        <w:rPr>
          <w:sz w:val="32"/>
        </w:rPr>
        <w:t>správné</w:t>
      </w:r>
      <w:proofErr w:type="spellEnd"/>
      <w:r w:rsidRPr="00D641E9">
        <w:rPr>
          <w:sz w:val="32"/>
        </w:rPr>
        <w:t xml:space="preserve">, </w:t>
      </w:r>
      <w:proofErr w:type="spellStart"/>
      <w:r w:rsidRPr="00D641E9">
        <w:rPr>
          <w:sz w:val="32"/>
        </w:rPr>
        <w:t>jde</w:t>
      </w:r>
      <w:proofErr w:type="spellEnd"/>
      <w:r w:rsidRPr="00D641E9">
        <w:rPr>
          <w:sz w:val="32"/>
        </w:rPr>
        <w:t xml:space="preserve"> </w:t>
      </w:r>
      <w:proofErr w:type="spellStart"/>
      <w:r>
        <w:rPr>
          <w:sz w:val="32"/>
        </w:rPr>
        <w:t>jen</w:t>
      </w:r>
      <w:proofErr w:type="spellEnd"/>
      <w:r>
        <w:rPr>
          <w:sz w:val="32"/>
        </w:rPr>
        <w:t xml:space="preserve"> </w:t>
      </w:r>
      <w:r w:rsidRPr="00D641E9">
        <w:rPr>
          <w:sz w:val="32"/>
        </w:rPr>
        <w:t xml:space="preserve">o </w:t>
      </w:r>
      <w:proofErr w:type="spellStart"/>
      <w:r w:rsidRPr="00D641E9">
        <w:rPr>
          <w:sz w:val="32"/>
        </w:rPr>
        <w:t>inspiraci</w:t>
      </w:r>
      <w:proofErr w:type="spellEnd"/>
      <w:r w:rsidRPr="00D641E9">
        <w:rPr>
          <w:sz w:val="32"/>
        </w:rPr>
        <w:t xml:space="preserve">, </w:t>
      </w:r>
      <w:proofErr w:type="spellStart"/>
      <w:r w:rsidRPr="00D641E9">
        <w:rPr>
          <w:sz w:val="32"/>
        </w:rPr>
        <w:t>jak</w:t>
      </w:r>
      <w:proofErr w:type="spellEnd"/>
      <w:r w:rsidRPr="00D641E9">
        <w:rPr>
          <w:sz w:val="32"/>
        </w:rPr>
        <w:t xml:space="preserve"> a </w:t>
      </w:r>
      <w:proofErr w:type="spellStart"/>
      <w:r w:rsidRPr="00D641E9">
        <w:rPr>
          <w:sz w:val="32"/>
        </w:rPr>
        <w:t>kde</w:t>
      </w:r>
      <w:proofErr w:type="spellEnd"/>
      <w:r w:rsidRPr="00D641E9">
        <w:rPr>
          <w:sz w:val="32"/>
        </w:rPr>
        <w:t xml:space="preserve"> se </w:t>
      </w:r>
      <w:proofErr w:type="spellStart"/>
      <w:r w:rsidRPr="00D641E9">
        <w:rPr>
          <w:sz w:val="32"/>
        </w:rPr>
        <w:t>dají</w:t>
      </w:r>
      <w:proofErr w:type="spellEnd"/>
      <w:r w:rsidRPr="00D641E9">
        <w:rPr>
          <w:sz w:val="32"/>
        </w:rPr>
        <w:t xml:space="preserve"> </w:t>
      </w:r>
      <w:proofErr w:type="spellStart"/>
      <w:r w:rsidRPr="00D641E9">
        <w:rPr>
          <w:sz w:val="32"/>
        </w:rPr>
        <w:t>naše</w:t>
      </w:r>
      <w:proofErr w:type="spellEnd"/>
      <w:r w:rsidRPr="00D641E9">
        <w:rPr>
          <w:sz w:val="32"/>
        </w:rPr>
        <w:t xml:space="preserve"> </w:t>
      </w:r>
      <w:proofErr w:type="spellStart"/>
      <w:r w:rsidRPr="00D641E9">
        <w:rPr>
          <w:sz w:val="32"/>
        </w:rPr>
        <w:t>produkty</w:t>
      </w:r>
      <w:proofErr w:type="spellEnd"/>
      <w:r w:rsidRPr="00D641E9">
        <w:rPr>
          <w:sz w:val="32"/>
        </w:rPr>
        <w:t xml:space="preserve"> </w:t>
      </w:r>
      <w:proofErr w:type="spellStart"/>
      <w:r w:rsidRPr="00D641E9">
        <w:rPr>
          <w:sz w:val="32"/>
        </w:rPr>
        <w:t>fotit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Vaše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fotky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můžeme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následně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lehce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upravit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světlost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barvy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kompozice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atd</w:t>
      </w:r>
      <w:proofErr w:type="spellEnd"/>
      <w:r>
        <w:rPr>
          <w:sz w:val="32"/>
        </w:rPr>
        <w:t>.</w:t>
      </w:r>
      <w:r w:rsidRPr="00D641E9">
        <w:rPr>
          <w:sz w:val="32"/>
        </w:rPr>
        <w:t>)</w:t>
      </w:r>
    </w:p>
    <w:p w:rsidR="00D641E9" w:rsidRDefault="00D641E9">
      <w:pPr>
        <w:rPr>
          <w:sz w:val="32"/>
        </w:rPr>
      </w:pPr>
    </w:p>
    <w:p w:rsidR="00D641E9" w:rsidRDefault="00D641E9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918756" cy="6565742"/>
            <wp:effectExtent l="0" t="0" r="5715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54" cy="65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9" w:rsidRDefault="00D641E9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4876800" cy="82219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E9" w:rsidRPr="00D641E9" w:rsidRDefault="00D641E9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4869180" cy="82296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1E9" w:rsidRPr="00D641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1E9"/>
    <w:rsid w:val="000D1A98"/>
    <w:rsid w:val="002620D9"/>
    <w:rsid w:val="003213B5"/>
    <w:rsid w:val="00774462"/>
    <w:rsid w:val="00CE2378"/>
    <w:rsid w:val="00D63115"/>
    <w:rsid w:val="00D641E9"/>
    <w:rsid w:val="00EA2F51"/>
    <w:rsid w:val="00FC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E01CD"/>
  <w15:chartTrackingRefBased/>
  <w15:docId w15:val="{132C2CA9-3DB5-4DF0-BB1D-BE534DD5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41E9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2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2912</TotalTime>
  <Pages>4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Hanka</cp:lastModifiedBy>
  <cp:revision>2</cp:revision>
  <dcterms:created xsi:type="dcterms:W3CDTF">2021-04-30T09:03:00Z</dcterms:created>
  <dcterms:modified xsi:type="dcterms:W3CDTF">2021-08-24T10:14:00Z</dcterms:modified>
</cp:coreProperties>
</file>